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0A" w:rsidRDefault="00BE6C4A" w:rsidP="00BE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E6C4A">
        <w:rPr>
          <w:rFonts w:ascii="Times New Roman" w:hAnsi="Times New Roman" w:cs="Times New Roman"/>
          <w:b/>
          <w:sz w:val="28"/>
        </w:rPr>
        <w:t xml:space="preserve">Модели целевого обучения </w:t>
      </w:r>
      <w:r w:rsidR="00C06482" w:rsidRPr="00C06482">
        <w:rPr>
          <w:rFonts w:ascii="Times New Roman" w:hAnsi="Times New Roman" w:cs="Times New Roman"/>
          <w:b/>
          <w:sz w:val="28"/>
        </w:rPr>
        <w:t xml:space="preserve">по основным профессиональным образовательным программам </w:t>
      </w:r>
      <w:r w:rsidRPr="00BE6C4A">
        <w:rPr>
          <w:rFonts w:ascii="Times New Roman" w:hAnsi="Times New Roman" w:cs="Times New Roman"/>
          <w:b/>
          <w:sz w:val="28"/>
        </w:rPr>
        <w:t>в Удмуртском государственном университете</w:t>
      </w:r>
    </w:p>
    <w:p w:rsidR="00BE6C4A" w:rsidRDefault="00BE6C4A" w:rsidP="00BE6C4A">
      <w:pPr>
        <w:jc w:val="center"/>
        <w:rPr>
          <w:rFonts w:ascii="Times New Roman" w:hAnsi="Times New Roman" w:cs="Times New Roman"/>
          <w:b/>
          <w:sz w:val="28"/>
        </w:rPr>
      </w:pPr>
    </w:p>
    <w:p w:rsidR="00C06482" w:rsidRPr="002A4C7D" w:rsidRDefault="00C06482" w:rsidP="00C064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2A4C7D">
        <w:rPr>
          <w:rFonts w:ascii="Times New Roman" w:hAnsi="Times New Roman" w:cs="Times New Roman"/>
          <w:i/>
          <w:sz w:val="28"/>
        </w:rPr>
        <w:t>Приём на целевое обучение в пределах целевой квоты за счет средств федерального бюджета.</w:t>
      </w:r>
    </w:p>
    <w:p w:rsidR="00BE6C4A" w:rsidRDefault="00BE6C4A" w:rsidP="00BE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обучение</w:t>
      </w:r>
      <w:r w:rsidR="00C0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C06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о целевом обучении, заключенного между гражданином, поступающим на обучение по образовательной программе, и государственным или </w:t>
      </w:r>
      <w:r w:rsidR="004D0B4E">
        <w:rPr>
          <w:rFonts w:ascii="Times New Roman" w:hAnsi="Times New Roman" w:cs="Times New Roman"/>
          <w:sz w:val="28"/>
          <w:szCs w:val="28"/>
        </w:rPr>
        <w:t>муниципальным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(организацией) – заказчиком.</w:t>
      </w:r>
    </w:p>
    <w:p w:rsidR="007E33F4" w:rsidRDefault="007E33F4" w:rsidP="007E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целевого обучения может выступать:</w:t>
      </w:r>
    </w:p>
    <w:p w:rsidR="007E33F4" w:rsidRDefault="00CE7C98" w:rsidP="007E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E33F4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 орган (организация) как будущий работодатель;</w:t>
      </w:r>
    </w:p>
    <w:p w:rsidR="007E33F4" w:rsidRDefault="00CE7C98" w:rsidP="007E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E33F4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(местная администрация) </w:t>
      </w:r>
      <w:r>
        <w:rPr>
          <w:rFonts w:ascii="Times New Roman" w:hAnsi="Times New Roman" w:cs="Times New Roman"/>
          <w:sz w:val="28"/>
          <w:szCs w:val="28"/>
        </w:rPr>
        <w:t>как муниципальный оператор целевой подготовки кадров;</w:t>
      </w:r>
    </w:p>
    <w:p w:rsidR="007E33F4" w:rsidRDefault="00CE7C98" w:rsidP="007E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E33F4">
        <w:rPr>
          <w:rFonts w:ascii="Times New Roman" w:hAnsi="Times New Roman" w:cs="Times New Roman"/>
          <w:sz w:val="28"/>
          <w:szCs w:val="28"/>
        </w:rPr>
        <w:t>профильное министерство ка</w:t>
      </w:r>
      <w:r>
        <w:rPr>
          <w:rFonts w:ascii="Times New Roman" w:hAnsi="Times New Roman" w:cs="Times New Roman"/>
          <w:sz w:val="28"/>
          <w:szCs w:val="28"/>
        </w:rPr>
        <w:t>к региональный оператор целевой</w:t>
      </w:r>
      <w:r w:rsidR="007E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кадров.</w:t>
      </w:r>
      <w:r w:rsidR="007E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F4" w:rsidRPr="0025243E" w:rsidRDefault="00CE7C98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C1262" w:rsidRPr="0025243E">
        <w:rPr>
          <w:rFonts w:ascii="Times New Roman" w:hAnsi="Times New Roman" w:cs="Times New Roman"/>
          <w:sz w:val="28"/>
          <w:szCs w:val="28"/>
        </w:rPr>
        <w:t xml:space="preserve">в </w:t>
      </w:r>
      <w:r w:rsidRPr="0025243E">
        <w:rPr>
          <w:rFonts w:ascii="Times New Roman" w:hAnsi="Times New Roman" w:cs="Times New Roman"/>
          <w:sz w:val="28"/>
          <w:szCs w:val="28"/>
        </w:rPr>
        <w:t xml:space="preserve">модель целевого обучения института территориального оператора </w:t>
      </w:r>
      <w:r w:rsidR="001C1262" w:rsidRPr="0025243E">
        <w:rPr>
          <w:rFonts w:ascii="Times New Roman" w:hAnsi="Times New Roman" w:cs="Times New Roman"/>
          <w:sz w:val="28"/>
          <w:szCs w:val="28"/>
        </w:rPr>
        <w:t xml:space="preserve">основано на том, </w:t>
      </w:r>
      <w:r w:rsidRPr="0025243E">
        <w:rPr>
          <w:rFonts w:ascii="Times New Roman" w:hAnsi="Times New Roman" w:cs="Times New Roman"/>
          <w:sz w:val="28"/>
          <w:szCs w:val="28"/>
        </w:rPr>
        <w:t>что законодатель</w:t>
      </w:r>
      <w:r w:rsidR="001C1262" w:rsidRPr="0025243E">
        <w:rPr>
          <w:rFonts w:ascii="Times New Roman" w:hAnsi="Times New Roman" w:cs="Times New Roman"/>
          <w:sz w:val="28"/>
          <w:szCs w:val="28"/>
        </w:rPr>
        <w:t>ство о целевом обучении допускает использование в качестве условия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 определения места осущ</w:t>
      </w:r>
      <w:r w:rsidR="001C1262" w:rsidRPr="0025243E">
        <w:rPr>
          <w:rFonts w:ascii="Times New Roman" w:hAnsi="Times New Roman" w:cs="Times New Roman"/>
          <w:sz w:val="28"/>
          <w:szCs w:val="28"/>
        </w:rPr>
        <w:t xml:space="preserve">ествления трудовой деятельности </w:t>
      </w:r>
      <w:r w:rsidR="007E33F4" w:rsidRPr="0025243E">
        <w:rPr>
          <w:rFonts w:ascii="Times New Roman" w:hAnsi="Times New Roman" w:cs="Times New Roman"/>
          <w:sz w:val="28"/>
          <w:szCs w:val="28"/>
        </w:rPr>
        <w:t>характер</w:t>
      </w:r>
      <w:r w:rsidRPr="0025243E">
        <w:rPr>
          <w:rFonts w:ascii="Times New Roman" w:hAnsi="Times New Roman" w:cs="Times New Roman"/>
          <w:sz w:val="28"/>
          <w:szCs w:val="28"/>
        </w:rPr>
        <w:t>а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 деятельности организации-работодателя</w:t>
      </w:r>
      <w:r w:rsidR="001C1262" w:rsidRPr="0025243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5243E">
        <w:rPr>
          <w:rFonts w:ascii="Times New Roman" w:hAnsi="Times New Roman" w:cs="Times New Roman"/>
          <w:sz w:val="28"/>
          <w:szCs w:val="28"/>
        </w:rPr>
        <w:t>выполняемой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Pr="0025243E">
        <w:rPr>
          <w:rFonts w:ascii="Times New Roman" w:hAnsi="Times New Roman" w:cs="Times New Roman"/>
          <w:sz w:val="28"/>
          <w:szCs w:val="28"/>
        </w:rPr>
        <w:t>ой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25243E">
        <w:rPr>
          <w:rFonts w:ascii="Times New Roman" w:hAnsi="Times New Roman" w:cs="Times New Roman"/>
          <w:sz w:val="28"/>
          <w:szCs w:val="28"/>
        </w:rPr>
        <w:t>и</w:t>
      </w:r>
      <w:r w:rsidR="001C1262" w:rsidRPr="0025243E">
        <w:rPr>
          <w:rFonts w:ascii="Times New Roman" w:hAnsi="Times New Roman" w:cs="Times New Roman"/>
          <w:sz w:val="28"/>
          <w:szCs w:val="28"/>
        </w:rPr>
        <w:t>, определяемой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 посредством указания должности, профессии, специальности, квалификации или вида работы.</w:t>
      </w:r>
    </w:p>
    <w:p w:rsidR="0025243E" w:rsidRPr="0025243E" w:rsidRDefault="007E33F4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>Использование указа</w:t>
      </w:r>
      <w:r w:rsidR="00CE7C98" w:rsidRPr="0025243E">
        <w:rPr>
          <w:rFonts w:ascii="Times New Roman" w:hAnsi="Times New Roman" w:cs="Times New Roman"/>
          <w:sz w:val="28"/>
          <w:szCs w:val="28"/>
        </w:rPr>
        <w:t>нных вариантов определения мест</w:t>
      </w:r>
      <w:r w:rsidRPr="0025243E">
        <w:rPr>
          <w:rFonts w:ascii="Times New Roman" w:hAnsi="Times New Roman" w:cs="Times New Roman"/>
          <w:sz w:val="28"/>
          <w:szCs w:val="28"/>
        </w:rPr>
        <w:t xml:space="preserve"> осуществления трудовой деятельности позволит </w:t>
      </w:r>
      <w:r w:rsidR="001C1262" w:rsidRPr="0025243E">
        <w:rPr>
          <w:rFonts w:ascii="Times New Roman" w:hAnsi="Times New Roman" w:cs="Times New Roman"/>
          <w:sz w:val="28"/>
          <w:szCs w:val="28"/>
        </w:rPr>
        <w:t xml:space="preserve">территориальному оператору целевой подготовки кадров </w:t>
      </w:r>
      <w:r w:rsidRPr="0025243E">
        <w:rPr>
          <w:rFonts w:ascii="Times New Roman" w:hAnsi="Times New Roman" w:cs="Times New Roman"/>
          <w:sz w:val="28"/>
          <w:szCs w:val="28"/>
        </w:rPr>
        <w:t xml:space="preserve">заказывать целевое обучение для </w:t>
      </w:r>
      <w:r w:rsidR="00CE7C98" w:rsidRPr="0025243E">
        <w:rPr>
          <w:rFonts w:ascii="Times New Roman" w:hAnsi="Times New Roman" w:cs="Times New Roman"/>
          <w:sz w:val="28"/>
          <w:szCs w:val="28"/>
        </w:rPr>
        <w:t>соответствующей отрасли социальной и</w:t>
      </w:r>
      <w:r w:rsidR="001C1262" w:rsidRPr="0025243E">
        <w:rPr>
          <w:rFonts w:ascii="Times New Roman" w:hAnsi="Times New Roman" w:cs="Times New Roman"/>
          <w:sz w:val="28"/>
          <w:szCs w:val="28"/>
        </w:rPr>
        <w:t>ли</w:t>
      </w:r>
      <w:r w:rsidR="00CE7C98" w:rsidRPr="0025243E">
        <w:rPr>
          <w:rFonts w:ascii="Times New Roman" w:hAnsi="Times New Roman" w:cs="Times New Roman"/>
          <w:sz w:val="28"/>
          <w:szCs w:val="28"/>
        </w:rPr>
        <w:t xml:space="preserve"> экономической сфер территории, </w:t>
      </w:r>
      <w:r w:rsidRPr="0025243E">
        <w:rPr>
          <w:rFonts w:ascii="Times New Roman" w:hAnsi="Times New Roman" w:cs="Times New Roman"/>
          <w:sz w:val="28"/>
          <w:szCs w:val="28"/>
        </w:rPr>
        <w:t>ориентируясь на общие объемы прогнозируемой потребности в кадрах.</w:t>
      </w:r>
      <w:r w:rsidR="0025243E" w:rsidRPr="0025243E">
        <w:rPr>
          <w:rFonts w:ascii="Times New Roman" w:hAnsi="Times New Roman" w:cs="Times New Roman"/>
          <w:sz w:val="28"/>
          <w:szCs w:val="28"/>
        </w:rPr>
        <w:t xml:space="preserve"> При этом в договоре о целевом обучении определить место осуществления трудовой деятельности можно по одному из следующих вариантов:</w:t>
      </w:r>
    </w:p>
    <w:p w:rsidR="0025243E" w:rsidRPr="0025243E" w:rsidRDefault="0025243E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>- указание наименования объекта административно-территориального деления в пределах субъекта Российской Федерации (например, Шарканский район Удмуртской Республики);</w:t>
      </w:r>
    </w:p>
    <w:p w:rsidR="0025243E" w:rsidRDefault="0025243E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>- указание наименования субъекта Российской Федерации (Удмуртская Республика).</w:t>
      </w:r>
    </w:p>
    <w:p w:rsidR="0025243E" w:rsidRDefault="0025243E" w:rsidP="00252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 xml:space="preserve">Рассматриваемая модель целевого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25243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ку системы</w:t>
      </w:r>
      <w:r w:rsidRPr="0025243E">
        <w:rPr>
          <w:rFonts w:ascii="Times New Roman" w:hAnsi="Times New Roman" w:cs="Times New Roman"/>
          <w:sz w:val="28"/>
          <w:szCs w:val="28"/>
        </w:rPr>
        <w:t xml:space="preserve"> поиска и отбора учащихся общеобразовательных организаций, рекомендуемых для заключения договоров о целевом обучении, </w:t>
      </w:r>
      <w:r w:rsidR="004D0B4E" w:rsidRPr="0025243E">
        <w:rPr>
          <w:rFonts w:ascii="Times New Roman" w:hAnsi="Times New Roman" w:cs="Times New Roman"/>
          <w:sz w:val="28"/>
          <w:szCs w:val="28"/>
        </w:rPr>
        <w:t>включая критерии</w:t>
      </w:r>
      <w:r w:rsidRPr="0025243E">
        <w:rPr>
          <w:rFonts w:ascii="Times New Roman" w:hAnsi="Times New Roman" w:cs="Times New Roman"/>
          <w:sz w:val="28"/>
          <w:szCs w:val="28"/>
        </w:rPr>
        <w:t xml:space="preserve"> и процедуры отбора, направленные на приобщение к будущей профессии талантливых, профессионально ориентированных обучающихся, а </w:t>
      </w:r>
      <w:r w:rsidR="004D0B4E" w:rsidRPr="0025243E">
        <w:rPr>
          <w:rFonts w:ascii="Times New Roman" w:hAnsi="Times New Roman" w:cs="Times New Roman"/>
          <w:sz w:val="28"/>
          <w:szCs w:val="28"/>
        </w:rPr>
        <w:t>также меры</w:t>
      </w:r>
      <w:r w:rsidRPr="0025243E">
        <w:rPr>
          <w:rFonts w:ascii="Times New Roman" w:hAnsi="Times New Roman" w:cs="Times New Roman"/>
          <w:sz w:val="28"/>
          <w:szCs w:val="28"/>
        </w:rPr>
        <w:t xml:space="preserve"> социальной поддержки обучающихся, заключивших договоры о целевом обучении. </w:t>
      </w:r>
    </w:p>
    <w:p w:rsidR="00C06482" w:rsidRPr="0025243E" w:rsidRDefault="00C06482" w:rsidP="00252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предусматривает организацию особого (целевого) конкурса для граждан, заключивших договоры о целевом обучении. В некоторых случаях это упрощает поступление на обучение</w:t>
      </w:r>
      <w:r w:rsidR="002A4C7D">
        <w:rPr>
          <w:rFonts w:ascii="Times New Roman" w:hAnsi="Times New Roman" w:cs="Times New Roman"/>
          <w:sz w:val="28"/>
          <w:szCs w:val="28"/>
        </w:rPr>
        <w:t>, поскольку конкурс в пределах целевой квоты оказывается меньше по сравнению с общим конкурсом.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C7D" w:rsidRDefault="002A4C7D" w:rsidP="002A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модель предполагает:</w:t>
      </w:r>
    </w:p>
    <w:p w:rsidR="00C06482" w:rsidRDefault="002A4C7D" w:rsidP="002A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несение заказчиком организационных и финансовых затрат, связанных с предоставлением мер социальной (материальной) поддержки, в течение всего срока обучения;</w:t>
      </w:r>
    </w:p>
    <w:p w:rsidR="002A4C7D" w:rsidRDefault="002A4C7D" w:rsidP="002A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штрафные санкции перед университетом за неисполнение обязательств по трудоустройству;</w:t>
      </w:r>
    </w:p>
    <w:p w:rsidR="002A4C7D" w:rsidRPr="002A4C7D" w:rsidRDefault="002A4C7D" w:rsidP="002A4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невозможность расторжения договора о целевом обучении, в том числе по соглашению сторон.</w:t>
      </w:r>
    </w:p>
    <w:p w:rsidR="002A4C7D" w:rsidRDefault="002A4C7D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82" w:rsidRPr="002A4C7D" w:rsidRDefault="00BE6C4A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C7D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06482" w:rsidRPr="002A4C7D">
        <w:rPr>
          <w:rFonts w:ascii="Times New Roman" w:hAnsi="Times New Roman" w:cs="Times New Roman"/>
          <w:i/>
          <w:sz w:val="28"/>
          <w:szCs w:val="28"/>
        </w:rPr>
        <w:t xml:space="preserve">Целевое обучение, инициируемое в период реализации образовательной программы </w:t>
      </w:r>
      <w:r w:rsidRPr="002A4C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6482" w:rsidRDefault="00BE6C4A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>Целевое обучение</w:t>
      </w:r>
      <w:r w:rsidR="00C06482">
        <w:rPr>
          <w:rFonts w:ascii="Times New Roman" w:hAnsi="Times New Roman" w:cs="Times New Roman"/>
          <w:sz w:val="28"/>
          <w:szCs w:val="28"/>
        </w:rPr>
        <w:t xml:space="preserve"> </w:t>
      </w:r>
      <w:r w:rsidRPr="0025243E">
        <w:rPr>
          <w:rFonts w:ascii="Times New Roman" w:hAnsi="Times New Roman" w:cs="Times New Roman"/>
          <w:sz w:val="28"/>
          <w:szCs w:val="28"/>
        </w:rPr>
        <w:t>осуществляе</w:t>
      </w:r>
      <w:r w:rsidR="00C06482">
        <w:rPr>
          <w:rFonts w:ascii="Times New Roman" w:hAnsi="Times New Roman" w:cs="Times New Roman"/>
          <w:sz w:val="28"/>
          <w:szCs w:val="28"/>
        </w:rPr>
        <w:t>тся н</w:t>
      </w:r>
      <w:r w:rsidRPr="0025243E">
        <w:rPr>
          <w:rFonts w:ascii="Times New Roman" w:hAnsi="Times New Roman" w:cs="Times New Roman"/>
          <w:sz w:val="28"/>
          <w:szCs w:val="28"/>
        </w:rPr>
        <w:t>а основании договора о целевом обучении, заключенного между гражданином, обучающимся по образовательной программе</w:t>
      </w:r>
      <w:r w:rsidR="00C0648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или по договору об оказании платных образовательных услуг</w:t>
      </w:r>
      <w:r w:rsidRPr="0025243E">
        <w:rPr>
          <w:rFonts w:ascii="Times New Roman" w:hAnsi="Times New Roman" w:cs="Times New Roman"/>
          <w:sz w:val="28"/>
          <w:szCs w:val="28"/>
        </w:rPr>
        <w:t xml:space="preserve">, и </w:t>
      </w:r>
      <w:r w:rsidR="00C06482">
        <w:rPr>
          <w:rFonts w:ascii="Times New Roman" w:hAnsi="Times New Roman" w:cs="Times New Roman"/>
          <w:sz w:val="28"/>
          <w:szCs w:val="28"/>
        </w:rPr>
        <w:t xml:space="preserve">юридическим лицом или индивидуальным предпринимателем </w:t>
      </w:r>
      <w:r w:rsidRPr="0025243E">
        <w:rPr>
          <w:rFonts w:ascii="Times New Roman" w:hAnsi="Times New Roman" w:cs="Times New Roman"/>
          <w:sz w:val="28"/>
          <w:szCs w:val="28"/>
        </w:rPr>
        <w:t xml:space="preserve">– заказчиком. </w:t>
      </w:r>
    </w:p>
    <w:p w:rsidR="002A4C7D" w:rsidRDefault="002A4C7D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определения заказчика, а также варианты определения мест осуществления трудовой деятельности, могут быть такими же, как при первой модели.</w:t>
      </w:r>
    </w:p>
    <w:p w:rsidR="00BE6C4A" w:rsidRPr="0025243E" w:rsidRDefault="00C06482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6C4A" w:rsidRPr="0025243E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 xml:space="preserve">о целевом обучении </w:t>
      </w:r>
      <w:r w:rsidR="00BE6C4A" w:rsidRPr="0025243E">
        <w:rPr>
          <w:rFonts w:ascii="Times New Roman" w:hAnsi="Times New Roman" w:cs="Times New Roman"/>
          <w:sz w:val="28"/>
          <w:szCs w:val="28"/>
        </w:rPr>
        <w:t xml:space="preserve">может быть заключен на </w:t>
      </w:r>
      <w:r w:rsidR="001C1262" w:rsidRPr="0025243E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BE6C4A" w:rsidRPr="0025243E">
        <w:rPr>
          <w:rFonts w:ascii="Times New Roman" w:hAnsi="Times New Roman" w:cs="Times New Roman"/>
          <w:sz w:val="28"/>
          <w:szCs w:val="28"/>
        </w:rPr>
        <w:t>курс</w:t>
      </w:r>
      <w:r w:rsidR="001C1262" w:rsidRPr="0025243E">
        <w:rPr>
          <w:rFonts w:ascii="Times New Roman" w:hAnsi="Times New Roman" w:cs="Times New Roman"/>
          <w:sz w:val="28"/>
          <w:szCs w:val="28"/>
        </w:rPr>
        <w:t>ах</w:t>
      </w:r>
      <w:r w:rsidR="00BE6C4A" w:rsidRPr="0025243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D0B4E">
        <w:rPr>
          <w:rFonts w:ascii="Times New Roman" w:hAnsi="Times New Roman" w:cs="Times New Roman"/>
          <w:sz w:val="28"/>
          <w:szCs w:val="28"/>
        </w:rPr>
        <w:t xml:space="preserve"> («целевое трудоустройство»)</w:t>
      </w:r>
      <w:r w:rsidR="001C1262" w:rsidRPr="0025243E">
        <w:rPr>
          <w:rFonts w:ascii="Times New Roman" w:hAnsi="Times New Roman" w:cs="Times New Roman"/>
          <w:sz w:val="28"/>
          <w:szCs w:val="28"/>
        </w:rPr>
        <w:t>, в том числе на выпускном курсе</w:t>
      </w:r>
      <w:r w:rsidR="002A4C7D">
        <w:rPr>
          <w:rFonts w:ascii="Times New Roman" w:hAnsi="Times New Roman" w:cs="Times New Roman"/>
          <w:sz w:val="28"/>
          <w:szCs w:val="28"/>
        </w:rPr>
        <w:t>, что предопределяет следующие преим</w:t>
      </w:r>
      <w:r w:rsidR="00BE6C4A" w:rsidRPr="0025243E">
        <w:rPr>
          <w:rFonts w:ascii="Times New Roman" w:hAnsi="Times New Roman" w:cs="Times New Roman"/>
          <w:sz w:val="28"/>
          <w:szCs w:val="28"/>
        </w:rPr>
        <w:t>уществ</w:t>
      </w:r>
      <w:r w:rsidR="00536DCC">
        <w:rPr>
          <w:rFonts w:ascii="Times New Roman" w:hAnsi="Times New Roman" w:cs="Times New Roman"/>
          <w:sz w:val="28"/>
          <w:szCs w:val="28"/>
        </w:rPr>
        <w:t>а</w:t>
      </w:r>
      <w:r w:rsidR="00BE6C4A" w:rsidRPr="0025243E">
        <w:rPr>
          <w:rFonts w:ascii="Times New Roman" w:hAnsi="Times New Roman" w:cs="Times New Roman"/>
          <w:sz w:val="28"/>
          <w:szCs w:val="28"/>
        </w:rPr>
        <w:t xml:space="preserve"> </w:t>
      </w:r>
      <w:r w:rsidR="002A4C7D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BE6C4A" w:rsidRPr="0025243E">
        <w:rPr>
          <w:rFonts w:ascii="Times New Roman" w:hAnsi="Times New Roman" w:cs="Times New Roman"/>
          <w:sz w:val="28"/>
          <w:szCs w:val="28"/>
        </w:rPr>
        <w:t>модели:</w:t>
      </w:r>
    </w:p>
    <w:p w:rsidR="00C06482" w:rsidRDefault="00BE6C4A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3E">
        <w:rPr>
          <w:rFonts w:ascii="Times New Roman" w:hAnsi="Times New Roman" w:cs="Times New Roman"/>
          <w:sz w:val="28"/>
          <w:szCs w:val="28"/>
        </w:rPr>
        <w:t xml:space="preserve">а) </w:t>
      </w:r>
      <w:r w:rsidR="00C06482">
        <w:rPr>
          <w:rFonts w:ascii="Times New Roman" w:hAnsi="Times New Roman" w:cs="Times New Roman"/>
          <w:sz w:val="28"/>
          <w:szCs w:val="28"/>
        </w:rPr>
        <w:t>минимизация объема организационных и финансовых затрат, связанных с предоставлением мер социальной (материальной) поддержки;</w:t>
      </w:r>
    </w:p>
    <w:p w:rsidR="00C06482" w:rsidRDefault="00C06482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отсутствие штрафных санкций </w:t>
      </w:r>
      <w:r w:rsidR="002A4C7D">
        <w:rPr>
          <w:rFonts w:ascii="Times New Roman" w:hAnsi="Times New Roman" w:cs="Times New Roman"/>
          <w:sz w:val="28"/>
          <w:szCs w:val="28"/>
        </w:rPr>
        <w:t xml:space="preserve">перед университетом </w:t>
      </w:r>
      <w:r>
        <w:rPr>
          <w:rFonts w:ascii="Times New Roman" w:hAnsi="Times New Roman" w:cs="Times New Roman"/>
          <w:sz w:val="28"/>
          <w:szCs w:val="28"/>
        </w:rPr>
        <w:t>за неисполнение обяза</w:t>
      </w:r>
      <w:r w:rsidR="002A4C7D">
        <w:rPr>
          <w:rFonts w:ascii="Times New Roman" w:hAnsi="Times New Roman" w:cs="Times New Roman"/>
          <w:sz w:val="28"/>
          <w:szCs w:val="28"/>
        </w:rPr>
        <w:t xml:space="preserve">тельств </w:t>
      </w:r>
      <w:r>
        <w:rPr>
          <w:rFonts w:ascii="Times New Roman" w:hAnsi="Times New Roman" w:cs="Times New Roman"/>
          <w:sz w:val="28"/>
          <w:szCs w:val="28"/>
        </w:rPr>
        <w:t xml:space="preserve">по трудоустройству;  </w:t>
      </w:r>
    </w:p>
    <w:p w:rsidR="007E33F4" w:rsidRPr="0025243E" w:rsidRDefault="00C06482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6C4A" w:rsidRPr="0025243E">
        <w:rPr>
          <w:rFonts w:ascii="Times New Roman" w:hAnsi="Times New Roman" w:cs="Times New Roman"/>
          <w:sz w:val="28"/>
          <w:szCs w:val="28"/>
        </w:rPr>
        <w:t xml:space="preserve">возможность учета заказчиком результатов текущего контроля и промежуточной успеваемости студентов, 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6C4A" w:rsidRPr="0025243E">
        <w:rPr>
          <w:rFonts w:ascii="Times New Roman" w:hAnsi="Times New Roman" w:cs="Times New Roman"/>
          <w:sz w:val="28"/>
          <w:szCs w:val="28"/>
        </w:rPr>
        <w:t xml:space="preserve">их достижений в научной 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и </w:t>
      </w:r>
      <w:r w:rsidR="00BE6C4A" w:rsidRPr="0025243E">
        <w:rPr>
          <w:rFonts w:ascii="Times New Roman" w:hAnsi="Times New Roman" w:cs="Times New Roman"/>
          <w:sz w:val="28"/>
          <w:szCs w:val="28"/>
        </w:rPr>
        <w:t>общественной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E33F4" w:rsidRPr="0025243E" w:rsidRDefault="00C06482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3F4" w:rsidRPr="0025243E">
        <w:rPr>
          <w:rFonts w:ascii="Times New Roman" w:hAnsi="Times New Roman" w:cs="Times New Roman"/>
          <w:sz w:val="28"/>
          <w:szCs w:val="28"/>
        </w:rPr>
        <w:t>) возможность проведения заказчиком дополнительных отборочных мероприятий в целях выявления у студентов необходимых для будущей профессиональной деятельности способностей, умений, навыков и компетенций;</w:t>
      </w:r>
    </w:p>
    <w:p w:rsidR="007E33F4" w:rsidRPr="0025243E" w:rsidRDefault="00C06482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33F4" w:rsidRPr="0025243E">
        <w:rPr>
          <w:rFonts w:ascii="Times New Roman" w:hAnsi="Times New Roman" w:cs="Times New Roman"/>
          <w:sz w:val="28"/>
          <w:szCs w:val="28"/>
        </w:rPr>
        <w:t xml:space="preserve">) возможность оценки практических навыков и компетенций в процессе выполнения определенных видов работ, связанных с будущей профессиональной деятельностью, в рамках практической подготовки и профессиональных стажировок, организуемых заказчиком целевого обучения. </w:t>
      </w:r>
    </w:p>
    <w:p w:rsidR="007E33F4" w:rsidRPr="0025243E" w:rsidRDefault="007E33F4" w:rsidP="00252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C4A" w:rsidRPr="0025243E" w:rsidRDefault="00BE6C4A" w:rsidP="0025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6C4A" w:rsidRPr="0025243E" w:rsidSect="002A4C7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4A9"/>
    <w:multiLevelType w:val="hybridMultilevel"/>
    <w:tmpl w:val="E886EB8E"/>
    <w:lvl w:ilvl="0" w:tplc="251A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BF44AB"/>
    <w:multiLevelType w:val="hybridMultilevel"/>
    <w:tmpl w:val="BD96DDEE"/>
    <w:lvl w:ilvl="0" w:tplc="64406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9D076A"/>
    <w:multiLevelType w:val="hybridMultilevel"/>
    <w:tmpl w:val="17AC957E"/>
    <w:lvl w:ilvl="0" w:tplc="477E0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4A"/>
    <w:rsid w:val="001C1262"/>
    <w:rsid w:val="0025243E"/>
    <w:rsid w:val="002A4C7D"/>
    <w:rsid w:val="002D637C"/>
    <w:rsid w:val="003219AC"/>
    <w:rsid w:val="004D0B4E"/>
    <w:rsid w:val="00536DCC"/>
    <w:rsid w:val="007E33F4"/>
    <w:rsid w:val="00A96C0A"/>
    <w:rsid w:val="00BE6C4A"/>
    <w:rsid w:val="00C06482"/>
    <w:rsid w:val="00C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C642-9DEF-4BEC-9965-A776BDB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4A"/>
    <w:pPr>
      <w:ind w:left="720"/>
      <w:contextualSpacing/>
    </w:pPr>
  </w:style>
  <w:style w:type="character" w:customStyle="1" w:styleId="blk">
    <w:name w:val="blk"/>
    <w:rsid w:val="00B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Ходырев</dc:creator>
  <cp:lastModifiedBy>User</cp:lastModifiedBy>
  <cp:revision>2</cp:revision>
  <cp:lastPrinted>2020-01-09T06:24:00Z</cp:lastPrinted>
  <dcterms:created xsi:type="dcterms:W3CDTF">2022-11-24T09:21:00Z</dcterms:created>
  <dcterms:modified xsi:type="dcterms:W3CDTF">2022-11-24T09:21:00Z</dcterms:modified>
</cp:coreProperties>
</file>